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754F6" w14:textId="77777777" w:rsidR="00382C3C" w:rsidRPr="00382C3C" w:rsidRDefault="00382C3C" w:rsidP="00382C3C">
      <w:pPr>
        <w:spacing w:after="0" w:line="240" w:lineRule="auto"/>
        <w:rPr>
          <w:rFonts w:ascii="Albertus" w:hAnsi="Albertus"/>
          <w:b/>
          <w:bCs/>
          <w:sz w:val="28"/>
          <w:szCs w:val="28"/>
        </w:rPr>
      </w:pPr>
      <w:r w:rsidRPr="00382C3C">
        <w:rPr>
          <w:rFonts w:ascii="Albertus" w:hAnsi="Albertus"/>
          <w:b/>
          <w:bCs/>
          <w:sz w:val="28"/>
          <w:szCs w:val="28"/>
        </w:rPr>
        <w:t>Truly Frank: A Dublin Memoir</w:t>
      </w:r>
    </w:p>
    <w:p w14:paraId="7F43489D" w14:textId="77777777" w:rsidR="00382C3C" w:rsidRDefault="00382C3C" w:rsidP="00382C3C">
      <w:pPr>
        <w:spacing w:after="0" w:line="240" w:lineRule="auto"/>
        <w:rPr>
          <w:rFonts w:ascii="Albertus" w:hAnsi="Albertus"/>
        </w:rPr>
      </w:pPr>
      <w:r w:rsidRPr="00382C3C">
        <w:rPr>
          <w:rFonts w:ascii="Albertus" w:hAnsi="Albertus"/>
        </w:rPr>
        <w:t>by Frank McDonald</w:t>
      </w:r>
    </w:p>
    <w:p w14:paraId="1AAA51D3" w14:textId="77777777" w:rsidR="00382C3C" w:rsidRPr="00382C3C" w:rsidRDefault="00382C3C" w:rsidP="00382C3C">
      <w:pPr>
        <w:spacing w:after="0" w:line="240" w:lineRule="auto"/>
        <w:rPr>
          <w:rFonts w:ascii="Albertus" w:hAnsi="Albertus"/>
        </w:rPr>
      </w:pPr>
    </w:p>
    <w:p w14:paraId="09DA811E" w14:textId="5345BAC7" w:rsidR="00382C3C" w:rsidRDefault="00382C3C" w:rsidP="00382C3C">
      <w:pPr>
        <w:spacing w:after="0" w:line="240" w:lineRule="auto"/>
        <w:rPr>
          <w:rFonts w:ascii="Albertus" w:hAnsi="Albertus"/>
          <w:i/>
          <w:iCs/>
          <w:sz w:val="22"/>
          <w:szCs w:val="22"/>
        </w:rPr>
      </w:pPr>
      <w:r w:rsidRPr="00382C3C">
        <w:rPr>
          <w:rFonts w:ascii="Albertus" w:hAnsi="Albertus"/>
          <w:i/>
          <w:iCs/>
          <w:sz w:val="22"/>
          <w:szCs w:val="22"/>
        </w:rPr>
        <w:t>Review by Kieran Rose</w:t>
      </w:r>
    </w:p>
    <w:p w14:paraId="12501650" w14:textId="77777777" w:rsidR="00382C3C" w:rsidRPr="00382C3C" w:rsidRDefault="00382C3C" w:rsidP="00382C3C">
      <w:pPr>
        <w:spacing w:after="0" w:line="240" w:lineRule="auto"/>
        <w:rPr>
          <w:rFonts w:ascii="Albertus" w:hAnsi="Albertus"/>
          <w:i/>
          <w:iCs/>
          <w:sz w:val="22"/>
          <w:szCs w:val="22"/>
        </w:rPr>
      </w:pPr>
    </w:p>
    <w:p w14:paraId="4708607C" w14:textId="2574A673" w:rsidR="00382C3C" w:rsidRPr="00382C3C" w:rsidRDefault="00382C3C" w:rsidP="00382C3C">
      <w:pPr>
        <w:rPr>
          <w:rFonts w:ascii="Albertus" w:hAnsi="Albertus"/>
        </w:rPr>
      </w:pPr>
      <w:r>
        <w:rPr>
          <w:noProof/>
        </w:rPr>
        <w:drawing>
          <wp:inline distT="0" distB="0" distL="0" distR="0" wp14:anchorId="2842416C" wp14:editId="10D49092">
            <wp:extent cx="3091815" cy="4756785"/>
            <wp:effectExtent l="0" t="0" r="0" b="5715"/>
            <wp:docPr id="1" name="Picture 1" descr="Truly Fr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ly Fran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91815" cy="4756785"/>
                    </a:xfrm>
                    <a:prstGeom prst="rect">
                      <a:avLst/>
                    </a:prstGeom>
                    <a:noFill/>
                    <a:ln>
                      <a:noFill/>
                    </a:ln>
                  </pic:spPr>
                </pic:pic>
              </a:graphicData>
            </a:graphic>
          </wp:inline>
        </w:drawing>
      </w:r>
    </w:p>
    <w:p w14:paraId="7CFD3FD1" w14:textId="64B173FC" w:rsidR="00382C3C" w:rsidRPr="00382C3C" w:rsidRDefault="00382C3C" w:rsidP="00382C3C">
      <w:pPr>
        <w:rPr>
          <w:rFonts w:ascii="Albertus" w:hAnsi="Albertus"/>
          <w:sz w:val="22"/>
          <w:szCs w:val="22"/>
        </w:rPr>
      </w:pPr>
      <w:r w:rsidRPr="00382C3C">
        <w:rPr>
          <w:rFonts w:ascii="Albertus" w:hAnsi="Albertus"/>
          <w:sz w:val="22"/>
          <w:szCs w:val="22"/>
        </w:rPr>
        <w:t xml:space="preserve">Frank McDonald's latest book, </w:t>
      </w:r>
      <w:r w:rsidRPr="00382C3C">
        <w:rPr>
          <w:rFonts w:ascii="Albertus" w:hAnsi="Albertus"/>
          <w:i/>
          <w:iCs/>
          <w:sz w:val="22"/>
          <w:szCs w:val="22"/>
        </w:rPr>
        <w:t>Truly Fr</w:t>
      </w:r>
      <w:r>
        <w:rPr>
          <w:rFonts w:ascii="Albertus" w:hAnsi="Albertus"/>
          <w:i/>
          <w:iCs/>
          <w:sz w:val="22"/>
          <w:szCs w:val="22"/>
        </w:rPr>
        <w:t>a</w:t>
      </w:r>
      <w:r w:rsidRPr="00382C3C">
        <w:rPr>
          <w:rFonts w:ascii="Albertus" w:hAnsi="Albertus"/>
          <w:i/>
          <w:iCs/>
          <w:sz w:val="22"/>
          <w:szCs w:val="22"/>
        </w:rPr>
        <w:t>nk: A Dubli</w:t>
      </w:r>
      <w:r w:rsidRPr="00382C3C">
        <w:rPr>
          <w:rFonts w:ascii="Albertus" w:hAnsi="Albertus"/>
          <w:i/>
          <w:iCs/>
          <w:sz w:val="22"/>
          <w:szCs w:val="22"/>
        </w:rPr>
        <w:t>n</w:t>
      </w:r>
      <w:r w:rsidRPr="00382C3C">
        <w:rPr>
          <w:rFonts w:ascii="Albertus" w:hAnsi="Albertus"/>
          <w:i/>
          <w:iCs/>
          <w:sz w:val="22"/>
          <w:szCs w:val="22"/>
        </w:rPr>
        <w:t xml:space="preserve"> Memoir</w:t>
      </w:r>
      <w:r w:rsidRPr="00382C3C">
        <w:rPr>
          <w:rFonts w:ascii="Albertus" w:hAnsi="Albertus"/>
          <w:sz w:val="22"/>
          <w:szCs w:val="22"/>
        </w:rPr>
        <w:t xml:space="preserve"> is a fine read;</w:t>
      </w:r>
      <w:r>
        <w:rPr>
          <w:rFonts w:ascii="Albertus" w:hAnsi="Albertus"/>
          <w:sz w:val="22"/>
          <w:szCs w:val="22"/>
        </w:rPr>
        <w:t xml:space="preserve"> </w:t>
      </w:r>
      <w:r w:rsidRPr="00382C3C">
        <w:rPr>
          <w:rFonts w:ascii="Albertus" w:hAnsi="Albertus"/>
          <w:sz w:val="22"/>
          <w:szCs w:val="22"/>
        </w:rPr>
        <w:t>endearing and moving at times, revea</w:t>
      </w:r>
      <w:r>
        <w:rPr>
          <w:rFonts w:ascii="Albertus" w:hAnsi="Albertus"/>
          <w:sz w:val="22"/>
          <w:szCs w:val="22"/>
        </w:rPr>
        <w:t>l</w:t>
      </w:r>
      <w:r w:rsidRPr="00382C3C">
        <w:rPr>
          <w:rFonts w:ascii="Albertus" w:hAnsi="Albertus"/>
          <w:sz w:val="22"/>
          <w:szCs w:val="22"/>
        </w:rPr>
        <w:t>ing about his gay identity,</w:t>
      </w:r>
      <w:r>
        <w:rPr>
          <w:rFonts w:ascii="Albertus" w:hAnsi="Albertus"/>
          <w:sz w:val="22"/>
          <w:szCs w:val="22"/>
        </w:rPr>
        <w:t xml:space="preserve"> </w:t>
      </w:r>
      <w:r w:rsidRPr="00382C3C">
        <w:rPr>
          <w:rFonts w:ascii="Albertus" w:hAnsi="Albertus"/>
          <w:sz w:val="22"/>
          <w:szCs w:val="22"/>
        </w:rPr>
        <w:t xml:space="preserve">and </w:t>
      </w:r>
      <w:r w:rsidRPr="00382C3C">
        <w:rPr>
          <w:rFonts w:ascii="Albertus" w:hAnsi="Albertus"/>
          <w:sz w:val="22"/>
          <w:szCs w:val="22"/>
        </w:rPr>
        <w:t>peppered</w:t>
      </w:r>
      <w:r w:rsidRPr="00382C3C">
        <w:rPr>
          <w:rFonts w:ascii="Albertus" w:hAnsi="Albertus"/>
          <w:sz w:val="22"/>
          <w:szCs w:val="22"/>
        </w:rPr>
        <w:t xml:space="preserve"> with many a good anecdote.</w:t>
      </w:r>
      <w:r>
        <w:rPr>
          <w:rFonts w:ascii="Albertus" w:hAnsi="Albertus"/>
          <w:sz w:val="22"/>
          <w:szCs w:val="22"/>
        </w:rPr>
        <w:t xml:space="preserve"> </w:t>
      </w:r>
      <w:r w:rsidRPr="00382C3C">
        <w:rPr>
          <w:rFonts w:ascii="Albertus" w:hAnsi="Albertus"/>
          <w:sz w:val="22"/>
          <w:szCs w:val="22"/>
        </w:rPr>
        <w:t>It is a significant contribution to the urban history of Dublin and the social history of Ireland, including gay history in this country.</w:t>
      </w:r>
    </w:p>
    <w:p w14:paraId="1A86295E" w14:textId="5AF9230A" w:rsidR="00382C3C" w:rsidRPr="00382C3C" w:rsidRDefault="00382C3C" w:rsidP="00382C3C">
      <w:pPr>
        <w:rPr>
          <w:rFonts w:ascii="Albertus" w:hAnsi="Albertus"/>
          <w:sz w:val="22"/>
          <w:szCs w:val="22"/>
        </w:rPr>
      </w:pPr>
      <w:r w:rsidRPr="00382C3C">
        <w:rPr>
          <w:rFonts w:ascii="Albertus" w:hAnsi="Albertus"/>
          <w:sz w:val="22"/>
          <w:szCs w:val="22"/>
        </w:rPr>
        <w:t>McDonald writes warmly and affectionately about his mother, father, and his siblings and their hap</w:t>
      </w:r>
      <w:r>
        <w:rPr>
          <w:rFonts w:ascii="Albertus" w:hAnsi="Albertus"/>
          <w:sz w:val="22"/>
          <w:szCs w:val="22"/>
        </w:rPr>
        <w:t>p</w:t>
      </w:r>
      <w:r w:rsidRPr="00382C3C">
        <w:rPr>
          <w:rFonts w:ascii="Albertus" w:hAnsi="Albertus"/>
          <w:sz w:val="22"/>
          <w:szCs w:val="22"/>
        </w:rPr>
        <w:t>y home life. It was</w:t>
      </w:r>
      <w:r>
        <w:rPr>
          <w:rFonts w:ascii="Albertus" w:hAnsi="Albertus"/>
          <w:sz w:val="22"/>
          <w:szCs w:val="22"/>
        </w:rPr>
        <w:t xml:space="preserve"> ‘</w:t>
      </w:r>
      <w:r w:rsidRPr="00382C3C">
        <w:rPr>
          <w:rFonts w:ascii="Albertus" w:hAnsi="Albertus"/>
          <w:sz w:val="22"/>
          <w:szCs w:val="22"/>
        </w:rPr>
        <w:t>an era of thrift, of make-do and mend, of waste not,</w:t>
      </w:r>
      <w:r>
        <w:rPr>
          <w:rFonts w:ascii="Albertus" w:hAnsi="Albertus"/>
          <w:sz w:val="22"/>
          <w:szCs w:val="22"/>
        </w:rPr>
        <w:t xml:space="preserve"> </w:t>
      </w:r>
      <w:r w:rsidRPr="00382C3C">
        <w:rPr>
          <w:rFonts w:ascii="Albertus" w:hAnsi="Albertus"/>
          <w:sz w:val="22"/>
          <w:szCs w:val="22"/>
        </w:rPr>
        <w:t>wont not'. His mother was a great baker and in the run-up to Christmas the kitchen was turned into a 'virtual industrial zone for the production of plum puddings and cakes'</w:t>
      </w:r>
      <w:r>
        <w:rPr>
          <w:rFonts w:ascii="Albertus" w:hAnsi="Albertus"/>
          <w:sz w:val="22"/>
          <w:szCs w:val="22"/>
        </w:rPr>
        <w:t xml:space="preserve">. </w:t>
      </w:r>
      <w:r w:rsidRPr="00382C3C">
        <w:rPr>
          <w:rFonts w:ascii="Albertus" w:hAnsi="Albertus"/>
          <w:sz w:val="22"/>
          <w:szCs w:val="22"/>
        </w:rPr>
        <w:t>Names alone will trigger memories for those of us of a certain age:</w:t>
      </w:r>
      <w:r>
        <w:rPr>
          <w:rFonts w:ascii="Albertus" w:hAnsi="Albertus"/>
          <w:sz w:val="22"/>
          <w:szCs w:val="22"/>
        </w:rPr>
        <w:t xml:space="preserve"> </w:t>
      </w:r>
      <w:r w:rsidRPr="00382C3C">
        <w:rPr>
          <w:rFonts w:ascii="Albertus" w:hAnsi="Albertus"/>
          <w:sz w:val="22"/>
          <w:szCs w:val="22"/>
        </w:rPr>
        <w:t xml:space="preserve">Ford Anglia, Volcano Kettle, Singer sewing machine. </w:t>
      </w:r>
      <w:r w:rsidRPr="00382C3C">
        <w:rPr>
          <w:rFonts w:ascii="Albertus" w:hAnsi="Albertus"/>
          <w:i/>
          <w:iCs/>
          <w:sz w:val="22"/>
          <w:szCs w:val="22"/>
        </w:rPr>
        <w:t>The Kennedys of C</w:t>
      </w:r>
      <w:r w:rsidRPr="00382C3C">
        <w:rPr>
          <w:rFonts w:ascii="Albertus" w:hAnsi="Albertus"/>
          <w:i/>
          <w:iCs/>
          <w:sz w:val="22"/>
          <w:szCs w:val="22"/>
        </w:rPr>
        <w:t>astleross</w:t>
      </w:r>
      <w:r w:rsidRPr="00382C3C">
        <w:rPr>
          <w:rFonts w:ascii="Albertus" w:hAnsi="Albertus"/>
          <w:sz w:val="22"/>
          <w:szCs w:val="22"/>
        </w:rPr>
        <w:t>,</w:t>
      </w:r>
      <w:r>
        <w:rPr>
          <w:rFonts w:ascii="Albertus" w:hAnsi="Albertus"/>
          <w:sz w:val="22"/>
          <w:szCs w:val="22"/>
        </w:rPr>
        <w:t xml:space="preserve"> </w:t>
      </w:r>
      <w:r w:rsidRPr="00382C3C">
        <w:rPr>
          <w:rFonts w:ascii="Albertus" w:hAnsi="Albertus"/>
          <w:sz w:val="22"/>
          <w:szCs w:val="22"/>
        </w:rPr>
        <w:t>Monic</w:t>
      </w:r>
      <w:r>
        <w:rPr>
          <w:rFonts w:ascii="Albertus" w:hAnsi="Albertus"/>
          <w:sz w:val="22"/>
          <w:szCs w:val="22"/>
        </w:rPr>
        <w:t>a</w:t>
      </w:r>
      <w:r w:rsidRPr="00382C3C">
        <w:rPr>
          <w:rFonts w:ascii="Albertus" w:hAnsi="Albertus"/>
          <w:sz w:val="22"/>
          <w:szCs w:val="22"/>
        </w:rPr>
        <w:t xml:space="preserve"> Sheridan, and TVs with rabbit ears are all mentioned </w:t>
      </w:r>
      <w:r w:rsidRPr="00382C3C">
        <w:rPr>
          <w:rFonts w:ascii="Albertus" w:hAnsi="Albertus"/>
          <w:sz w:val="22"/>
          <w:szCs w:val="22"/>
        </w:rPr>
        <w:t>hallmarks</w:t>
      </w:r>
      <w:r w:rsidRPr="00382C3C">
        <w:rPr>
          <w:rFonts w:ascii="Albertus" w:hAnsi="Albertus"/>
          <w:sz w:val="22"/>
          <w:szCs w:val="22"/>
        </w:rPr>
        <w:t xml:space="preserve"> of this peri</w:t>
      </w:r>
      <w:r>
        <w:rPr>
          <w:rFonts w:ascii="Albertus" w:hAnsi="Albertus"/>
          <w:sz w:val="22"/>
          <w:szCs w:val="22"/>
        </w:rPr>
        <w:t>o</w:t>
      </w:r>
      <w:r w:rsidRPr="00382C3C">
        <w:rPr>
          <w:rFonts w:ascii="Albertus" w:hAnsi="Albertus"/>
          <w:sz w:val="22"/>
          <w:szCs w:val="22"/>
        </w:rPr>
        <w:t>d</w:t>
      </w:r>
      <w:r>
        <w:rPr>
          <w:rFonts w:ascii="Albertus" w:hAnsi="Albertus"/>
          <w:sz w:val="22"/>
          <w:szCs w:val="22"/>
        </w:rPr>
        <w:t>.</w:t>
      </w:r>
    </w:p>
    <w:p w14:paraId="27EDB91E" w14:textId="397252C7" w:rsidR="00382C3C" w:rsidRPr="00382C3C" w:rsidRDefault="00382C3C" w:rsidP="00382C3C">
      <w:pPr>
        <w:rPr>
          <w:rFonts w:ascii="Albertus" w:hAnsi="Albertus"/>
          <w:sz w:val="22"/>
          <w:szCs w:val="22"/>
        </w:rPr>
      </w:pPr>
      <w:r w:rsidRPr="00382C3C">
        <w:rPr>
          <w:rFonts w:ascii="Albertus" w:hAnsi="Albertus"/>
          <w:sz w:val="22"/>
          <w:szCs w:val="22"/>
        </w:rPr>
        <w:t xml:space="preserve">Moving towards the second half of the twentieth century, the reader is introduced to a Dublin being destroyed by both private developers and, what was then, Dublin Corporation. McDonald had a major role as a journalist and activist in attempts to save the city from what was almost terminal ruin, as evidenced in the Dublin Crisis Conference which he helped organise in 1986. </w:t>
      </w:r>
      <w:r w:rsidRPr="00382C3C">
        <w:rPr>
          <w:rFonts w:ascii="Albertus" w:hAnsi="Albertus"/>
          <w:sz w:val="22"/>
          <w:szCs w:val="22"/>
        </w:rPr>
        <w:lastRenderedPageBreak/>
        <w:t xml:space="preserve">His first book </w:t>
      </w:r>
      <w:r w:rsidRPr="00382C3C">
        <w:rPr>
          <w:rFonts w:ascii="Albertus" w:hAnsi="Albertus"/>
          <w:i/>
          <w:iCs/>
          <w:sz w:val="22"/>
          <w:szCs w:val="22"/>
        </w:rPr>
        <w:t>The Destruction of Dublin</w:t>
      </w:r>
      <w:r w:rsidRPr="00382C3C">
        <w:rPr>
          <w:rFonts w:ascii="Albertus" w:hAnsi="Albertus"/>
          <w:sz w:val="22"/>
          <w:szCs w:val="22"/>
        </w:rPr>
        <w:t xml:space="preserve"> (1985) was hugely influential;</w:t>
      </w:r>
      <w:r>
        <w:rPr>
          <w:rFonts w:ascii="Albertus" w:hAnsi="Albertus"/>
          <w:sz w:val="22"/>
          <w:szCs w:val="22"/>
        </w:rPr>
        <w:t xml:space="preserve"> ‘</w:t>
      </w:r>
      <w:r w:rsidRPr="00382C3C">
        <w:rPr>
          <w:rFonts w:ascii="Albertus" w:hAnsi="Albertus"/>
          <w:sz w:val="22"/>
          <w:szCs w:val="22"/>
        </w:rPr>
        <w:t>the most important book about Dublin written this generation', according to Daithi Hanley</w:t>
      </w:r>
      <w:r>
        <w:rPr>
          <w:rFonts w:ascii="Albertus" w:hAnsi="Albertus"/>
          <w:sz w:val="22"/>
          <w:szCs w:val="22"/>
        </w:rPr>
        <w:t>.</w:t>
      </w:r>
      <w:r w:rsidRPr="00382C3C">
        <w:rPr>
          <w:rFonts w:ascii="Albertus" w:hAnsi="Albertus"/>
          <w:sz w:val="22"/>
          <w:szCs w:val="22"/>
        </w:rPr>
        <w:t xml:space="preserve"> Maurice Craig wrote that there is no use in pretending that McDonald was aiming at a dispassionate account, 'He's not.</w:t>
      </w:r>
      <w:r>
        <w:rPr>
          <w:rFonts w:ascii="Albertus" w:hAnsi="Albertus"/>
          <w:sz w:val="22"/>
          <w:szCs w:val="22"/>
        </w:rPr>
        <w:t xml:space="preserve"> </w:t>
      </w:r>
      <w:r w:rsidRPr="00382C3C">
        <w:rPr>
          <w:rFonts w:ascii="Albertus" w:hAnsi="Albertus"/>
          <w:sz w:val="22"/>
          <w:szCs w:val="22"/>
        </w:rPr>
        <w:t>He is in a rage, and by the time the reader has finished he will be in a rage too.</w:t>
      </w:r>
      <w:r>
        <w:rPr>
          <w:rFonts w:ascii="Albertus" w:hAnsi="Albertus"/>
          <w:sz w:val="22"/>
          <w:szCs w:val="22"/>
        </w:rPr>
        <w:t>’</w:t>
      </w:r>
    </w:p>
    <w:p w14:paraId="7D375DA0" w14:textId="79EFD645" w:rsidR="00382C3C" w:rsidRPr="00382C3C" w:rsidRDefault="00382C3C" w:rsidP="00382C3C">
      <w:pPr>
        <w:rPr>
          <w:rFonts w:ascii="Albertus" w:hAnsi="Albertus"/>
          <w:sz w:val="22"/>
          <w:szCs w:val="22"/>
        </w:rPr>
      </w:pPr>
      <w:r w:rsidRPr="00382C3C">
        <w:rPr>
          <w:rFonts w:ascii="Albertus" w:hAnsi="Albertus"/>
          <w:sz w:val="22"/>
          <w:szCs w:val="22"/>
        </w:rPr>
        <w:t xml:space="preserve">Recounting this period, McDonald notes how the book was </w:t>
      </w:r>
      <w:r>
        <w:rPr>
          <w:rFonts w:ascii="Albertus" w:hAnsi="Albertus"/>
          <w:sz w:val="22"/>
          <w:szCs w:val="22"/>
        </w:rPr>
        <w:t>a</w:t>
      </w:r>
      <w:r w:rsidRPr="00382C3C">
        <w:rPr>
          <w:rFonts w:ascii="Albertus" w:hAnsi="Albertus"/>
          <w:sz w:val="22"/>
          <w:szCs w:val="22"/>
        </w:rPr>
        <w:t>lmost not published because of a threatened injunction in the High Court by two individuals who were being written about. Told by his legal team that he needed more evidence to</w:t>
      </w:r>
      <w:r>
        <w:rPr>
          <w:rFonts w:ascii="Albertus" w:hAnsi="Albertus"/>
          <w:sz w:val="22"/>
          <w:szCs w:val="22"/>
        </w:rPr>
        <w:t xml:space="preserve"> </w:t>
      </w:r>
      <w:r w:rsidRPr="00382C3C">
        <w:rPr>
          <w:rFonts w:ascii="Albertus" w:hAnsi="Albertus"/>
          <w:sz w:val="22"/>
          <w:szCs w:val="22"/>
        </w:rPr>
        <w:t>back up his clai</w:t>
      </w:r>
      <w:r>
        <w:rPr>
          <w:rFonts w:ascii="Albertus" w:hAnsi="Albertus"/>
          <w:sz w:val="22"/>
          <w:szCs w:val="22"/>
        </w:rPr>
        <w:t>m</w:t>
      </w:r>
      <w:r w:rsidRPr="00382C3C">
        <w:rPr>
          <w:rFonts w:ascii="Albertus" w:hAnsi="Albertus"/>
          <w:sz w:val="22"/>
          <w:szCs w:val="22"/>
        </w:rPr>
        <w:t>s, McDonald went to the High Court Central Office and found the proof he n</w:t>
      </w:r>
      <w:r>
        <w:rPr>
          <w:rFonts w:ascii="Albertus" w:hAnsi="Albertus"/>
          <w:sz w:val="22"/>
          <w:szCs w:val="22"/>
        </w:rPr>
        <w:t>e</w:t>
      </w:r>
      <w:r w:rsidRPr="00382C3C">
        <w:rPr>
          <w:rFonts w:ascii="Albertus" w:hAnsi="Albertus"/>
          <w:sz w:val="22"/>
          <w:szCs w:val="22"/>
        </w:rPr>
        <w:t>eded in the ten-yea</w:t>
      </w:r>
      <w:r>
        <w:rPr>
          <w:rFonts w:ascii="Albertus" w:hAnsi="Albertus"/>
          <w:sz w:val="22"/>
          <w:szCs w:val="22"/>
        </w:rPr>
        <w:t xml:space="preserve">r </w:t>
      </w:r>
      <w:r w:rsidRPr="00382C3C">
        <w:rPr>
          <w:rFonts w:ascii="Albertus" w:hAnsi="Albertus"/>
          <w:sz w:val="22"/>
          <w:szCs w:val="22"/>
        </w:rPr>
        <w:t xml:space="preserve">old records of a </w:t>
      </w:r>
      <w:r>
        <w:rPr>
          <w:rFonts w:ascii="Albertus" w:hAnsi="Albertus"/>
          <w:sz w:val="22"/>
          <w:szCs w:val="22"/>
        </w:rPr>
        <w:t>c</w:t>
      </w:r>
      <w:r w:rsidRPr="00382C3C">
        <w:rPr>
          <w:rFonts w:ascii="Albertus" w:hAnsi="Albertus"/>
          <w:sz w:val="22"/>
          <w:szCs w:val="22"/>
        </w:rPr>
        <w:t>ourt case.</w:t>
      </w:r>
      <w:r>
        <w:rPr>
          <w:rFonts w:ascii="Albertus" w:hAnsi="Albertus"/>
          <w:sz w:val="22"/>
          <w:szCs w:val="22"/>
        </w:rPr>
        <w:t xml:space="preserve"> </w:t>
      </w:r>
      <w:r w:rsidRPr="00382C3C">
        <w:rPr>
          <w:rFonts w:ascii="Albertus" w:hAnsi="Albertus"/>
          <w:sz w:val="22"/>
          <w:szCs w:val="22"/>
        </w:rPr>
        <w:t xml:space="preserve">The injunction was subsequently not </w:t>
      </w:r>
      <w:r w:rsidRPr="00382C3C">
        <w:rPr>
          <w:rFonts w:ascii="Albertus" w:hAnsi="Albertus"/>
          <w:sz w:val="22"/>
          <w:szCs w:val="22"/>
        </w:rPr>
        <w:t>pursued,</w:t>
      </w:r>
      <w:r w:rsidRPr="00382C3C">
        <w:rPr>
          <w:rFonts w:ascii="Albertus" w:hAnsi="Albertus"/>
          <w:sz w:val="22"/>
          <w:szCs w:val="22"/>
        </w:rPr>
        <w:t xml:space="preserve"> and McDonald'</w:t>
      </w:r>
      <w:r>
        <w:rPr>
          <w:rFonts w:ascii="Albertus" w:hAnsi="Albertus"/>
          <w:sz w:val="22"/>
          <w:szCs w:val="22"/>
        </w:rPr>
        <w:t xml:space="preserve">s </w:t>
      </w:r>
      <w:r w:rsidRPr="00382C3C">
        <w:rPr>
          <w:rFonts w:ascii="Albertus" w:hAnsi="Albertus"/>
          <w:sz w:val="22"/>
          <w:szCs w:val="22"/>
        </w:rPr>
        <w:t>seminal work was published</w:t>
      </w:r>
      <w:r>
        <w:rPr>
          <w:rFonts w:ascii="Albertus" w:hAnsi="Albertus"/>
          <w:sz w:val="22"/>
          <w:szCs w:val="22"/>
        </w:rPr>
        <w:t>.</w:t>
      </w:r>
    </w:p>
    <w:p w14:paraId="500FBD1C" w14:textId="5F89E3AD" w:rsidR="00382C3C" w:rsidRPr="00382C3C" w:rsidRDefault="00382C3C" w:rsidP="00382C3C">
      <w:pPr>
        <w:rPr>
          <w:rFonts w:ascii="Albertus" w:hAnsi="Albertus"/>
          <w:sz w:val="22"/>
          <w:szCs w:val="22"/>
        </w:rPr>
      </w:pPr>
      <w:r w:rsidRPr="00382C3C">
        <w:rPr>
          <w:rFonts w:ascii="Albertus" w:hAnsi="Albertus"/>
          <w:sz w:val="22"/>
          <w:szCs w:val="22"/>
        </w:rPr>
        <w:t>In many other ways too,</w:t>
      </w:r>
      <w:r>
        <w:rPr>
          <w:rFonts w:ascii="Albertus" w:hAnsi="Albertus"/>
          <w:sz w:val="22"/>
          <w:szCs w:val="22"/>
        </w:rPr>
        <w:t xml:space="preserve"> </w:t>
      </w:r>
      <w:r w:rsidRPr="00382C3C">
        <w:rPr>
          <w:rFonts w:ascii="Albertus" w:hAnsi="Albertus"/>
          <w:sz w:val="22"/>
          <w:szCs w:val="22"/>
        </w:rPr>
        <w:t xml:space="preserve">this most recent book is a memoir of </w:t>
      </w:r>
      <w:r>
        <w:rPr>
          <w:rFonts w:ascii="Albertus" w:hAnsi="Albertus"/>
          <w:sz w:val="22"/>
          <w:szCs w:val="22"/>
        </w:rPr>
        <w:t>fierce</w:t>
      </w:r>
      <w:r w:rsidRPr="00382C3C">
        <w:rPr>
          <w:rFonts w:ascii="Albertus" w:hAnsi="Albertus"/>
          <w:sz w:val="22"/>
          <w:szCs w:val="22"/>
        </w:rPr>
        <w:t xml:space="preserve"> batt</w:t>
      </w:r>
      <w:r>
        <w:rPr>
          <w:rFonts w:ascii="Albertus" w:hAnsi="Albertus"/>
          <w:sz w:val="22"/>
          <w:szCs w:val="22"/>
        </w:rPr>
        <w:t>l</w:t>
      </w:r>
      <w:r w:rsidRPr="00382C3C">
        <w:rPr>
          <w:rFonts w:ascii="Albertus" w:hAnsi="Albertus"/>
          <w:sz w:val="22"/>
          <w:szCs w:val="22"/>
        </w:rPr>
        <w:t>es over tie city,</w:t>
      </w:r>
      <w:r>
        <w:rPr>
          <w:rFonts w:ascii="Albertus" w:hAnsi="Albertus"/>
          <w:sz w:val="22"/>
          <w:szCs w:val="22"/>
        </w:rPr>
        <w:t xml:space="preserve"> </w:t>
      </w:r>
      <w:r w:rsidRPr="00382C3C">
        <w:rPr>
          <w:rFonts w:ascii="Albertus" w:hAnsi="Albertus"/>
          <w:sz w:val="22"/>
          <w:szCs w:val="22"/>
        </w:rPr>
        <w:t>many of which are we</w:t>
      </w:r>
      <w:r>
        <w:rPr>
          <w:rFonts w:ascii="Albertus" w:hAnsi="Albertus"/>
          <w:sz w:val="22"/>
          <w:szCs w:val="22"/>
        </w:rPr>
        <w:t>l</w:t>
      </w:r>
      <w:r w:rsidRPr="00382C3C">
        <w:rPr>
          <w:rFonts w:ascii="Albertus" w:hAnsi="Albertus"/>
          <w:sz w:val="22"/>
          <w:szCs w:val="22"/>
        </w:rPr>
        <w:t>l documented</w:t>
      </w:r>
      <w:r>
        <w:rPr>
          <w:rFonts w:ascii="Albertus" w:hAnsi="Albertus"/>
          <w:sz w:val="22"/>
          <w:szCs w:val="22"/>
        </w:rPr>
        <w:t xml:space="preserve"> </w:t>
      </w:r>
      <w:r w:rsidRPr="00382C3C">
        <w:rPr>
          <w:rFonts w:ascii="Albertus" w:hAnsi="Albertus"/>
          <w:sz w:val="22"/>
          <w:szCs w:val="22"/>
        </w:rPr>
        <w:t>including the campaigns of groups such</w:t>
      </w:r>
      <w:r>
        <w:rPr>
          <w:rFonts w:ascii="Albertus" w:hAnsi="Albertus"/>
          <w:sz w:val="22"/>
          <w:szCs w:val="22"/>
        </w:rPr>
        <w:t xml:space="preserve"> </w:t>
      </w:r>
      <w:r w:rsidRPr="00382C3C">
        <w:rPr>
          <w:rFonts w:ascii="Albertus" w:hAnsi="Albertus"/>
          <w:sz w:val="22"/>
          <w:szCs w:val="22"/>
        </w:rPr>
        <w:t xml:space="preserve">as </w:t>
      </w:r>
      <w:r w:rsidRPr="00382C3C">
        <w:rPr>
          <w:rFonts w:ascii="Albertus" w:hAnsi="Albertus"/>
          <w:i/>
          <w:iCs/>
          <w:sz w:val="22"/>
          <w:szCs w:val="22"/>
        </w:rPr>
        <w:t>Students Against the Destruction of Dub</w:t>
      </w:r>
      <w:r w:rsidRPr="00382C3C">
        <w:rPr>
          <w:rFonts w:ascii="Albertus" w:hAnsi="Albertus"/>
          <w:i/>
          <w:iCs/>
          <w:sz w:val="22"/>
          <w:szCs w:val="22"/>
        </w:rPr>
        <w:t>l</w:t>
      </w:r>
      <w:r w:rsidRPr="00382C3C">
        <w:rPr>
          <w:rFonts w:ascii="Albertus" w:hAnsi="Albertus"/>
          <w:i/>
          <w:iCs/>
          <w:sz w:val="22"/>
          <w:szCs w:val="22"/>
        </w:rPr>
        <w:t>in</w:t>
      </w:r>
      <w:r>
        <w:rPr>
          <w:rFonts w:ascii="Albertus" w:hAnsi="Albertus"/>
          <w:sz w:val="22"/>
          <w:szCs w:val="22"/>
        </w:rPr>
        <w:t>.</w:t>
      </w:r>
      <w:r w:rsidRPr="00382C3C">
        <w:rPr>
          <w:rFonts w:ascii="Albertus" w:hAnsi="Albertus"/>
          <w:sz w:val="22"/>
          <w:szCs w:val="22"/>
        </w:rPr>
        <w:t xml:space="preserve"> Some such stories of made and unmade plans are </w:t>
      </w:r>
      <w:r w:rsidRPr="00382C3C">
        <w:rPr>
          <w:rFonts w:ascii="Albertus" w:hAnsi="Albertus"/>
          <w:sz w:val="22"/>
          <w:szCs w:val="22"/>
        </w:rPr>
        <w:t>almost</w:t>
      </w:r>
      <w:r w:rsidRPr="00382C3C">
        <w:rPr>
          <w:rFonts w:ascii="Albertus" w:hAnsi="Albertus"/>
          <w:sz w:val="22"/>
          <w:szCs w:val="22"/>
        </w:rPr>
        <w:t xml:space="preserve"> </w:t>
      </w:r>
      <w:r w:rsidRPr="00382C3C">
        <w:rPr>
          <w:rFonts w:ascii="Albertus" w:hAnsi="Albertus"/>
          <w:sz w:val="22"/>
          <w:szCs w:val="22"/>
        </w:rPr>
        <w:t>unbelievable</w:t>
      </w:r>
      <w:r w:rsidRPr="00382C3C">
        <w:rPr>
          <w:rFonts w:ascii="Albertus" w:hAnsi="Albertus"/>
          <w:sz w:val="22"/>
          <w:szCs w:val="22"/>
        </w:rPr>
        <w:t xml:space="preserve"> in hindsight While undertaking research for his Irish Times article, for example,</w:t>
      </w:r>
      <w:r>
        <w:rPr>
          <w:rFonts w:ascii="Albertus" w:hAnsi="Albertus"/>
          <w:sz w:val="22"/>
          <w:szCs w:val="22"/>
        </w:rPr>
        <w:t xml:space="preserve"> </w:t>
      </w:r>
      <w:r w:rsidRPr="00382C3C">
        <w:rPr>
          <w:rFonts w:ascii="Albertus" w:hAnsi="Albertus"/>
          <w:sz w:val="22"/>
          <w:szCs w:val="22"/>
        </w:rPr>
        <w:t xml:space="preserve">McDonald discovered road plans to turn the Dublin quays into a six-lane dual </w:t>
      </w:r>
      <w:r w:rsidRPr="00382C3C">
        <w:rPr>
          <w:rFonts w:ascii="Albertus" w:hAnsi="Albertus"/>
          <w:sz w:val="22"/>
          <w:szCs w:val="22"/>
        </w:rPr>
        <w:t>carriageway</w:t>
      </w:r>
      <w:r w:rsidRPr="00382C3C">
        <w:rPr>
          <w:rFonts w:ascii="Albertus" w:hAnsi="Albertus"/>
          <w:sz w:val="22"/>
          <w:szCs w:val="22"/>
        </w:rPr>
        <w:t xml:space="preserve"> with the Liffey as a central median. He writes,</w:t>
      </w:r>
      <w:r>
        <w:rPr>
          <w:rFonts w:ascii="Albertus" w:hAnsi="Albertus"/>
          <w:sz w:val="22"/>
          <w:szCs w:val="22"/>
        </w:rPr>
        <w:t xml:space="preserve"> </w:t>
      </w:r>
      <w:r w:rsidRPr="00382C3C">
        <w:rPr>
          <w:rFonts w:ascii="Albertus" w:hAnsi="Albertus"/>
          <w:sz w:val="22"/>
          <w:szCs w:val="22"/>
        </w:rPr>
        <w:t xml:space="preserve">'I stood there in awe of </w:t>
      </w:r>
      <w:r w:rsidRPr="00382C3C">
        <w:rPr>
          <w:rFonts w:ascii="Albertus" w:hAnsi="Albertus"/>
          <w:sz w:val="22"/>
          <w:szCs w:val="22"/>
        </w:rPr>
        <w:t>their</w:t>
      </w:r>
      <w:r w:rsidRPr="00382C3C">
        <w:rPr>
          <w:rFonts w:ascii="Albertus" w:hAnsi="Albertus"/>
          <w:sz w:val="22"/>
          <w:szCs w:val="22"/>
        </w:rPr>
        <w:t xml:space="preserve"> </w:t>
      </w:r>
      <w:r w:rsidRPr="00382C3C">
        <w:rPr>
          <w:rFonts w:ascii="Albertus" w:hAnsi="Albertus"/>
          <w:sz w:val="22"/>
          <w:szCs w:val="22"/>
        </w:rPr>
        <w:t>arrogance</w:t>
      </w:r>
      <w:r>
        <w:rPr>
          <w:rFonts w:ascii="Albertus" w:hAnsi="Albertus"/>
          <w:sz w:val="22"/>
          <w:szCs w:val="22"/>
        </w:rPr>
        <w:t xml:space="preserve">’ </w:t>
      </w:r>
      <w:r w:rsidRPr="00382C3C">
        <w:rPr>
          <w:rFonts w:ascii="Albertus" w:hAnsi="Albertus"/>
          <w:sz w:val="22"/>
          <w:szCs w:val="22"/>
        </w:rPr>
        <w:t>in</w:t>
      </w:r>
      <w:r w:rsidRPr="00382C3C">
        <w:rPr>
          <w:rFonts w:ascii="Albertus" w:hAnsi="Albertus"/>
          <w:sz w:val="22"/>
          <w:szCs w:val="22"/>
        </w:rPr>
        <w:t xml:space="preserve"> treating the historic city in such a way.</w:t>
      </w:r>
    </w:p>
    <w:p w14:paraId="06D6A9ED" w14:textId="6A3E5ABF" w:rsidR="00382C3C" w:rsidRPr="00382C3C" w:rsidRDefault="00382C3C" w:rsidP="00382C3C">
      <w:pPr>
        <w:rPr>
          <w:rFonts w:ascii="Albertus" w:hAnsi="Albertus"/>
          <w:sz w:val="22"/>
          <w:szCs w:val="22"/>
        </w:rPr>
      </w:pPr>
      <w:r w:rsidRPr="00382C3C">
        <w:rPr>
          <w:rFonts w:ascii="Albertus" w:hAnsi="Albertus"/>
          <w:sz w:val="22"/>
          <w:szCs w:val="22"/>
        </w:rPr>
        <w:t>On</w:t>
      </w:r>
      <w:r>
        <w:rPr>
          <w:rFonts w:ascii="Albertus" w:hAnsi="Albertus"/>
          <w:sz w:val="22"/>
          <w:szCs w:val="22"/>
        </w:rPr>
        <w:t xml:space="preserve"> a</w:t>
      </w:r>
      <w:r w:rsidRPr="00382C3C">
        <w:rPr>
          <w:rFonts w:ascii="Albertus" w:hAnsi="Albertus"/>
          <w:sz w:val="22"/>
          <w:szCs w:val="22"/>
        </w:rPr>
        <w:t xml:space="preserve"> more personal note,</w:t>
      </w:r>
      <w:r>
        <w:rPr>
          <w:rFonts w:ascii="Albertus" w:hAnsi="Albertus"/>
          <w:sz w:val="22"/>
          <w:szCs w:val="22"/>
        </w:rPr>
        <w:t xml:space="preserve"> </w:t>
      </w:r>
      <w:r w:rsidRPr="00382C3C">
        <w:rPr>
          <w:rFonts w:ascii="Albertus" w:hAnsi="Albertus"/>
          <w:sz w:val="22"/>
          <w:szCs w:val="22"/>
        </w:rPr>
        <w:t xml:space="preserve">the book opens with a description of </w:t>
      </w:r>
      <w:r w:rsidRPr="00382C3C">
        <w:rPr>
          <w:rFonts w:ascii="Albertus" w:hAnsi="Albertus"/>
          <w:sz w:val="22"/>
          <w:szCs w:val="22"/>
        </w:rPr>
        <w:t>McDonald</w:t>
      </w:r>
      <w:r w:rsidRPr="00382C3C">
        <w:rPr>
          <w:rFonts w:ascii="Albertus" w:hAnsi="Albertus"/>
          <w:sz w:val="22"/>
          <w:szCs w:val="22"/>
        </w:rPr>
        <w:t xml:space="preserve"> and his life partner, Eamon Slater, on a glorious day in May 2015, sitting on their terrace in Temple Bar listening to the waves of clapping and cheering from the delighted crowd in Dublin Castie as the votes were being counted in the marriage equality referendum. This was a transformed Ireland,</w:t>
      </w:r>
      <w:r>
        <w:rPr>
          <w:rFonts w:ascii="Albertus" w:hAnsi="Albertus"/>
          <w:sz w:val="22"/>
          <w:szCs w:val="22"/>
        </w:rPr>
        <w:t xml:space="preserve"> </w:t>
      </w:r>
      <w:r w:rsidRPr="00382C3C">
        <w:rPr>
          <w:rFonts w:ascii="Albertus" w:hAnsi="Albertus"/>
          <w:sz w:val="22"/>
          <w:szCs w:val="22"/>
        </w:rPr>
        <w:t>different to the nation he had grown up in. As a child and beginning to realise that he was gay.</w:t>
      </w:r>
      <w:r>
        <w:rPr>
          <w:rFonts w:ascii="Albertus" w:hAnsi="Albertus"/>
          <w:sz w:val="22"/>
          <w:szCs w:val="22"/>
        </w:rPr>
        <w:t xml:space="preserve"> </w:t>
      </w:r>
      <w:r w:rsidRPr="00382C3C">
        <w:rPr>
          <w:rFonts w:ascii="Albertus" w:hAnsi="Albertus"/>
          <w:sz w:val="22"/>
          <w:szCs w:val="22"/>
        </w:rPr>
        <w:t>McDonald writes that</w:t>
      </w:r>
      <w:r>
        <w:rPr>
          <w:rFonts w:ascii="Albertus" w:hAnsi="Albertus"/>
          <w:sz w:val="22"/>
          <w:szCs w:val="22"/>
        </w:rPr>
        <w:t xml:space="preserve"> ‘</w:t>
      </w:r>
      <w:r w:rsidRPr="00382C3C">
        <w:rPr>
          <w:rFonts w:ascii="Albertus" w:hAnsi="Albertus"/>
          <w:sz w:val="22"/>
          <w:szCs w:val="22"/>
        </w:rPr>
        <w:t>gripped by Catholic guilt</w:t>
      </w:r>
      <w:r>
        <w:rPr>
          <w:rFonts w:ascii="Albertus" w:hAnsi="Albertus"/>
          <w:sz w:val="22"/>
          <w:szCs w:val="22"/>
        </w:rPr>
        <w:t>,</w:t>
      </w:r>
      <w:r w:rsidRPr="00382C3C">
        <w:rPr>
          <w:rFonts w:ascii="Albertus" w:hAnsi="Albertus"/>
          <w:sz w:val="22"/>
          <w:szCs w:val="22"/>
        </w:rPr>
        <w:t xml:space="preserve"> I hated the idea of being "queer" and wondered if there was a cure". He describes the years of denial of his own sexuality,</w:t>
      </w:r>
      <w:r>
        <w:rPr>
          <w:rFonts w:ascii="Albertus" w:hAnsi="Albertus"/>
          <w:sz w:val="22"/>
          <w:szCs w:val="22"/>
        </w:rPr>
        <w:t xml:space="preserve"> </w:t>
      </w:r>
      <w:r w:rsidRPr="00382C3C">
        <w:rPr>
          <w:rFonts w:ascii="Albertus" w:hAnsi="Albertus"/>
          <w:sz w:val="22"/>
          <w:szCs w:val="22"/>
        </w:rPr>
        <w:t xml:space="preserve">leading a double life, and how this </w:t>
      </w:r>
      <w:r>
        <w:rPr>
          <w:rFonts w:ascii="Albertus" w:hAnsi="Albertus"/>
          <w:sz w:val="22"/>
          <w:szCs w:val="22"/>
        </w:rPr>
        <w:t>l</w:t>
      </w:r>
      <w:r w:rsidRPr="00382C3C">
        <w:rPr>
          <w:rFonts w:ascii="Albertus" w:hAnsi="Albertus"/>
          <w:sz w:val="22"/>
          <w:szCs w:val="22"/>
        </w:rPr>
        <w:t xml:space="preserve">eft him emotionally, even </w:t>
      </w:r>
      <w:r w:rsidRPr="00382C3C">
        <w:rPr>
          <w:rFonts w:ascii="Albertus" w:hAnsi="Albertus"/>
          <w:sz w:val="22"/>
          <w:szCs w:val="22"/>
        </w:rPr>
        <w:t>psychologically, scarred</w:t>
      </w:r>
      <w:r w:rsidRPr="00382C3C">
        <w:rPr>
          <w:rFonts w:ascii="Albertus" w:hAnsi="Albertus"/>
          <w:sz w:val="22"/>
          <w:szCs w:val="22"/>
        </w:rPr>
        <w:t>. The 1993 law reform which saw the decriminalisation of same-sex activity 'was really quite liberating and I gradually realised that I no longer cared whether anyone knew I was gay'. Frank and Eamon were married in June 2016.</w:t>
      </w:r>
    </w:p>
    <w:p w14:paraId="3B7B7200" w14:textId="744198E6" w:rsidR="00382C3C" w:rsidRDefault="00382C3C" w:rsidP="00382C3C">
      <w:pPr>
        <w:rPr>
          <w:rFonts w:ascii="Albertus" w:hAnsi="Albertus"/>
          <w:b/>
          <w:bCs/>
          <w:sz w:val="22"/>
          <w:szCs w:val="22"/>
        </w:rPr>
      </w:pPr>
      <w:r w:rsidRPr="00382C3C">
        <w:rPr>
          <w:rFonts w:ascii="Albertus" w:hAnsi="Albertus"/>
          <w:b/>
          <w:bCs/>
          <w:sz w:val="22"/>
          <w:szCs w:val="22"/>
        </w:rPr>
        <w:t>Kieran Rose is a planner and founder member/former chairperson of GLEN the Gay and Lesbian Equality Network</w:t>
      </w:r>
    </w:p>
    <w:p w14:paraId="3935E683" w14:textId="77777777" w:rsidR="00382C3C" w:rsidRDefault="00382C3C" w:rsidP="00382C3C">
      <w:pPr>
        <w:rPr>
          <w:rFonts w:ascii="Albertus" w:hAnsi="Albertus"/>
          <w:b/>
          <w:bCs/>
          <w:sz w:val="22"/>
          <w:szCs w:val="22"/>
        </w:rPr>
      </w:pPr>
    </w:p>
    <w:p w14:paraId="14BF3B81" w14:textId="12CD8737" w:rsidR="00382C3C" w:rsidRDefault="00382C3C" w:rsidP="00382C3C">
      <w:pPr>
        <w:rPr>
          <w:rFonts w:ascii="Albertus" w:hAnsi="Albertus"/>
          <w:b/>
          <w:bCs/>
          <w:sz w:val="22"/>
          <w:szCs w:val="22"/>
        </w:rPr>
      </w:pPr>
    </w:p>
    <w:p w14:paraId="47343AF6" w14:textId="77777777" w:rsidR="00382C3C" w:rsidRPr="00382C3C" w:rsidRDefault="00382C3C" w:rsidP="00382C3C">
      <w:pPr>
        <w:rPr>
          <w:rFonts w:ascii="Albertus" w:hAnsi="Albertus"/>
          <w:b/>
          <w:bCs/>
          <w:sz w:val="22"/>
          <w:szCs w:val="22"/>
        </w:rPr>
      </w:pPr>
    </w:p>
    <w:sectPr w:rsidR="00382C3C" w:rsidRPr="00382C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bertu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C3C"/>
    <w:rsid w:val="00191CD5"/>
    <w:rsid w:val="00382C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5356"/>
  <w15:chartTrackingRefBased/>
  <w15:docId w15:val="{65A9A492-0C9F-484C-98FF-D0BB3E45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C3C"/>
    <w:rPr>
      <w:rFonts w:eastAsiaTheme="majorEastAsia" w:cstheme="majorBidi"/>
      <w:color w:val="272727" w:themeColor="text1" w:themeTint="D8"/>
    </w:rPr>
  </w:style>
  <w:style w:type="paragraph" w:styleId="Title">
    <w:name w:val="Title"/>
    <w:basedOn w:val="Normal"/>
    <w:next w:val="Normal"/>
    <w:link w:val="TitleChar"/>
    <w:uiPriority w:val="10"/>
    <w:qFormat/>
    <w:rsid w:val="0038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C3C"/>
    <w:pPr>
      <w:spacing w:before="160"/>
      <w:jc w:val="center"/>
    </w:pPr>
    <w:rPr>
      <w:i/>
      <w:iCs/>
      <w:color w:val="404040" w:themeColor="text1" w:themeTint="BF"/>
    </w:rPr>
  </w:style>
  <w:style w:type="character" w:customStyle="1" w:styleId="QuoteChar">
    <w:name w:val="Quote Char"/>
    <w:basedOn w:val="DefaultParagraphFont"/>
    <w:link w:val="Quote"/>
    <w:uiPriority w:val="29"/>
    <w:rsid w:val="00382C3C"/>
    <w:rPr>
      <w:i/>
      <w:iCs/>
      <w:color w:val="404040" w:themeColor="text1" w:themeTint="BF"/>
    </w:rPr>
  </w:style>
  <w:style w:type="paragraph" w:styleId="ListParagraph">
    <w:name w:val="List Paragraph"/>
    <w:basedOn w:val="Normal"/>
    <w:uiPriority w:val="34"/>
    <w:qFormat/>
    <w:rsid w:val="00382C3C"/>
    <w:pPr>
      <w:ind w:left="720"/>
      <w:contextualSpacing/>
    </w:pPr>
  </w:style>
  <w:style w:type="character" w:styleId="IntenseEmphasis">
    <w:name w:val="Intense Emphasis"/>
    <w:basedOn w:val="DefaultParagraphFont"/>
    <w:uiPriority w:val="21"/>
    <w:qFormat/>
    <w:rsid w:val="00382C3C"/>
    <w:rPr>
      <w:i/>
      <w:iCs/>
      <w:color w:val="0F4761" w:themeColor="accent1" w:themeShade="BF"/>
    </w:rPr>
  </w:style>
  <w:style w:type="paragraph" w:styleId="IntenseQuote">
    <w:name w:val="Intense Quote"/>
    <w:basedOn w:val="Normal"/>
    <w:next w:val="Normal"/>
    <w:link w:val="IntenseQuoteChar"/>
    <w:uiPriority w:val="30"/>
    <w:qFormat/>
    <w:rsid w:val="00382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C3C"/>
    <w:rPr>
      <w:i/>
      <w:iCs/>
      <w:color w:val="0F4761" w:themeColor="accent1" w:themeShade="BF"/>
    </w:rPr>
  </w:style>
  <w:style w:type="character" w:styleId="IntenseReference">
    <w:name w:val="Intense Reference"/>
    <w:basedOn w:val="DefaultParagraphFont"/>
    <w:uiPriority w:val="32"/>
    <w:qFormat/>
    <w:rsid w:val="00382C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571</Words>
  <Characters>3255</Characters>
  <Application>Microsoft Office Word</Application>
  <DocSecurity>0</DocSecurity>
  <Lines>27</Lines>
  <Paragraphs>7</Paragraphs>
  <ScaleCrop>false</ScaleCrop>
  <Company>The Oireachtas House</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Lawlor</dc:creator>
  <cp:keywords/>
  <dc:description/>
  <cp:lastModifiedBy>Darren Lawlor</cp:lastModifiedBy>
  <cp:revision>1</cp:revision>
  <dcterms:created xsi:type="dcterms:W3CDTF">2026-10-20T16:10:00Z</dcterms:created>
  <dcterms:modified xsi:type="dcterms:W3CDTF">2026-10-20T16:19:00Z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2026-10-20T16:19:21Z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abd00b83-a99f-4a19-9042-466a1e559d05</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